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39D39B36" w14:textId="77777777" w:rsidR="008A2E6A" w:rsidRPr="008F56F4" w:rsidRDefault="00D552E1" w:rsidP="00D552E1">
      <w:pPr>
        <w:rPr>
          <w:rFonts w:asciiTheme="minorBidi" w:hAnsiTheme="minorBidi"/>
          <w:rtl/>
        </w:rPr>
      </w:pPr>
      <w:bookmarkStart w:id="0" w:name="_GoBack"/>
      <w:bookmarkEnd w:id="0"/>
      <w:r w:rsidRPr="008F56F4">
        <w:rPr>
          <w:rFonts w:asciiTheme="minorBidi" w:eastAsia="Times New Roman" w:hAnsiTheme="minorBidi"/>
          <w:b/>
          <w:bCs/>
          <w:noProof/>
          <w:color w:val="000000"/>
          <w:sz w:val="30"/>
          <w:szCs w:val="30"/>
          <w:rtl/>
        </w:rPr>
        <w:drawing>
          <wp:anchor distT="0" distB="0" distL="114300" distR="114300" simplePos="0" relativeHeight="251659264" behindDoc="0" locked="0" layoutInCell="1" allowOverlap="1" wp14:anchorId="307AA286" wp14:editId="3B33796E">
            <wp:simplePos x="0" y="0"/>
            <wp:positionH relativeFrom="margin">
              <wp:align>center</wp:align>
            </wp:positionH>
            <wp:positionV relativeFrom="paragraph">
              <wp:posOffset>0</wp:posOffset>
            </wp:positionV>
            <wp:extent cx="1770380" cy="1009650"/>
            <wp:effectExtent l="0" t="0" r="1270" b="0"/>
            <wp:wrapNone/>
            <wp:docPr id="2" name="תמונה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תמונה 1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70380" cy="10096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05F641BC" w14:textId="77777777" w:rsidR="00D552E1" w:rsidRPr="008F56F4" w:rsidRDefault="00D552E1">
      <w:pPr>
        <w:rPr>
          <w:rFonts w:asciiTheme="minorBidi" w:hAnsiTheme="minorBidi"/>
          <w:rtl/>
        </w:rPr>
      </w:pPr>
    </w:p>
    <w:p w14:paraId="534477FA" w14:textId="77777777" w:rsidR="00D552E1" w:rsidRPr="008F56F4" w:rsidRDefault="00D552E1">
      <w:pPr>
        <w:rPr>
          <w:rFonts w:asciiTheme="minorBidi" w:hAnsiTheme="minorBidi"/>
          <w:rtl/>
        </w:rPr>
      </w:pPr>
    </w:p>
    <w:p w14:paraId="04BB91E2" w14:textId="77777777" w:rsidR="00D552E1" w:rsidRPr="008F56F4" w:rsidRDefault="00D552E1">
      <w:pPr>
        <w:rPr>
          <w:rFonts w:asciiTheme="minorBidi" w:hAnsiTheme="minorBidi"/>
          <w:rtl/>
        </w:rPr>
      </w:pPr>
    </w:p>
    <w:p w14:paraId="742CE5C4" w14:textId="77777777" w:rsidR="000C7FCD" w:rsidRPr="008F56F4" w:rsidRDefault="000C7FCD" w:rsidP="000C7FCD">
      <w:pPr>
        <w:spacing w:after="0" w:line="360" w:lineRule="auto"/>
        <w:jc w:val="center"/>
        <w:rPr>
          <w:rFonts w:asciiTheme="minorBidi" w:eastAsia="Times New Roman" w:hAnsiTheme="minorBidi"/>
          <w:b/>
          <w:bCs/>
          <w:color w:val="000000"/>
          <w:sz w:val="30"/>
          <w:szCs w:val="30"/>
          <w:u w:val="single"/>
          <w:shd w:val="clear" w:color="auto" w:fill="FFFFFF"/>
          <w:rtl/>
          <w:lang w:bidi="ar-AE"/>
        </w:rPr>
      </w:pPr>
      <w:r w:rsidRPr="008F56F4">
        <w:rPr>
          <w:rFonts w:asciiTheme="minorBidi" w:eastAsia="Times New Roman" w:hAnsiTheme="minorBidi"/>
          <w:b/>
          <w:bCs/>
          <w:color w:val="000000"/>
          <w:sz w:val="30"/>
          <w:szCs w:val="30"/>
          <w:u w:val="single"/>
          <w:shd w:val="clear" w:color="auto" w:fill="FFFFFF"/>
          <w:rtl/>
          <w:lang w:bidi="ar-AE"/>
        </w:rPr>
        <w:t>إعلان عن تأجيل موعد تقديم العروض</w:t>
      </w:r>
    </w:p>
    <w:p w14:paraId="79777C3F" w14:textId="5FF231C2" w:rsidR="000C7FCD" w:rsidRPr="008F56F4" w:rsidRDefault="000C7FCD" w:rsidP="00A655BF">
      <w:pPr>
        <w:spacing w:after="0" w:line="360" w:lineRule="auto"/>
        <w:jc w:val="center"/>
        <w:rPr>
          <w:rFonts w:asciiTheme="minorBidi" w:eastAsia="Times New Roman" w:hAnsiTheme="minorBidi"/>
          <w:b/>
          <w:bCs/>
          <w:color w:val="000000"/>
          <w:sz w:val="30"/>
          <w:szCs w:val="30"/>
          <w:shd w:val="clear" w:color="auto" w:fill="FFFFFF"/>
          <w:rtl/>
          <w:lang w:bidi="ar-AE"/>
        </w:rPr>
      </w:pPr>
      <w:r w:rsidRPr="008F56F4">
        <w:rPr>
          <w:rFonts w:asciiTheme="minorBidi" w:eastAsia="Times New Roman" w:hAnsiTheme="minorBidi"/>
          <w:b/>
          <w:bCs/>
          <w:color w:val="000000"/>
          <w:sz w:val="30"/>
          <w:szCs w:val="30"/>
          <w:shd w:val="clear" w:color="auto" w:fill="FFFFFF"/>
          <w:rtl/>
          <w:lang w:bidi="ar-AE"/>
        </w:rPr>
        <w:t>مناقصة علنية رقم 2019/9 لإدارة مشتريات المكتبات العامة</w:t>
      </w:r>
    </w:p>
    <w:p w14:paraId="3A8CB39C" w14:textId="77777777" w:rsidR="00B8527D" w:rsidRPr="008F56F4" w:rsidRDefault="00B8527D" w:rsidP="00B8527D">
      <w:pPr>
        <w:rPr>
          <w:rFonts w:asciiTheme="minorBidi" w:hAnsiTheme="minorBidi"/>
          <w:rtl/>
        </w:rPr>
      </w:pPr>
    </w:p>
    <w:p w14:paraId="6DC542E1" w14:textId="253EAA4F" w:rsidR="002859C7" w:rsidRPr="008F56F4" w:rsidRDefault="002859C7" w:rsidP="002859C7">
      <w:pPr>
        <w:spacing w:before="240"/>
        <w:ind w:left="-1"/>
        <w:jc w:val="center"/>
        <w:rPr>
          <w:rFonts w:asciiTheme="minorBidi" w:hAnsiTheme="minorBidi"/>
          <w:b/>
          <w:bCs/>
          <w:sz w:val="24"/>
          <w:szCs w:val="24"/>
          <w:rtl/>
          <w:lang w:bidi="ar-AE"/>
        </w:rPr>
      </w:pPr>
      <w:r w:rsidRPr="008F56F4">
        <w:rPr>
          <w:rFonts w:asciiTheme="minorBidi" w:hAnsiTheme="minorBidi"/>
          <w:b/>
          <w:bCs/>
          <w:sz w:val="24"/>
          <w:szCs w:val="24"/>
          <w:rtl/>
          <w:lang w:bidi="ar-AE"/>
        </w:rPr>
        <w:t>تُعلن وزارة الثقافة والرياضة بهذا عن تأجيل الموعد الأخير لتقديم العروض في المناقصة العلنية</w:t>
      </w:r>
    </w:p>
    <w:p w14:paraId="7D65CF0C" w14:textId="77777777" w:rsidR="002859C7" w:rsidRPr="008F56F4" w:rsidRDefault="002859C7" w:rsidP="002D12A1">
      <w:pPr>
        <w:spacing w:before="240"/>
        <w:ind w:left="-1"/>
        <w:jc w:val="center"/>
        <w:rPr>
          <w:rFonts w:asciiTheme="minorBidi" w:hAnsiTheme="minorBidi"/>
          <w:sz w:val="24"/>
          <w:szCs w:val="24"/>
          <w:rtl/>
          <w:lang w:bidi="ar-AE"/>
        </w:rPr>
      </w:pPr>
      <w:r w:rsidRPr="008F56F4">
        <w:rPr>
          <w:rFonts w:asciiTheme="minorBidi" w:hAnsiTheme="minorBidi"/>
          <w:sz w:val="24"/>
          <w:szCs w:val="24"/>
          <w:rtl/>
          <w:lang w:bidi="ar-AE"/>
        </w:rPr>
        <w:t>الموعد الأخير المُحتلن لتقديم العروض تحدد</w:t>
      </w:r>
    </w:p>
    <w:p w14:paraId="30C991DB" w14:textId="0C5FD585" w:rsidR="002859C7" w:rsidRPr="008F56F4" w:rsidRDefault="002859C7" w:rsidP="00A655BF">
      <w:pPr>
        <w:spacing w:before="240"/>
        <w:ind w:left="-1"/>
        <w:jc w:val="center"/>
        <w:rPr>
          <w:rFonts w:asciiTheme="minorBidi" w:hAnsiTheme="minorBidi"/>
          <w:b/>
          <w:bCs/>
          <w:sz w:val="24"/>
          <w:szCs w:val="24"/>
          <w:rtl/>
          <w:lang w:bidi="ar-AE"/>
        </w:rPr>
      </w:pPr>
      <w:r w:rsidRPr="008F56F4">
        <w:rPr>
          <w:rFonts w:asciiTheme="minorBidi" w:hAnsiTheme="minorBidi"/>
          <w:b/>
          <w:bCs/>
          <w:sz w:val="24"/>
          <w:szCs w:val="24"/>
          <w:u w:val="single"/>
          <w:rtl/>
          <w:lang w:bidi="ar-AE"/>
        </w:rPr>
        <w:t>ليوم الخميس الموافق 4 تموز 2019 في الساعة 12:00</w:t>
      </w:r>
    </w:p>
    <w:p w14:paraId="7ABC9891" w14:textId="537408BE" w:rsidR="00B8527D" w:rsidRPr="008F56F4" w:rsidRDefault="006740E0" w:rsidP="00A655BF">
      <w:pPr>
        <w:spacing w:after="120" w:line="360" w:lineRule="auto"/>
        <w:ind w:right="-482"/>
        <w:jc w:val="center"/>
        <w:textAlignment w:val="baseline"/>
        <w:rPr>
          <w:rFonts w:asciiTheme="minorBidi" w:hAnsiTheme="minorBidi"/>
          <w:b/>
          <w:bCs/>
          <w:sz w:val="24"/>
          <w:szCs w:val="24"/>
          <w:rtl/>
          <w:lang w:bidi="ar-AE"/>
        </w:rPr>
      </w:pPr>
      <w:r w:rsidRPr="008F56F4">
        <w:rPr>
          <w:rFonts w:asciiTheme="minorBidi" w:hAnsiTheme="minorBidi"/>
          <w:sz w:val="24"/>
          <w:szCs w:val="24"/>
          <w:rtl/>
          <w:lang w:bidi="ar-AE"/>
        </w:rPr>
        <w:t>بدلاً من يوم الأحد الموافق 23.6.2019</w:t>
      </w:r>
    </w:p>
    <w:p w14:paraId="2FCF8A53" w14:textId="618A5203" w:rsidR="006740E0" w:rsidRPr="008F56F4" w:rsidRDefault="006740E0" w:rsidP="00561D07">
      <w:pPr>
        <w:spacing w:before="240"/>
        <w:ind w:left="-1"/>
        <w:jc w:val="center"/>
        <w:rPr>
          <w:rFonts w:asciiTheme="minorBidi" w:hAnsiTheme="minorBidi"/>
          <w:b/>
          <w:bCs/>
          <w:sz w:val="24"/>
          <w:szCs w:val="24"/>
          <w:rtl/>
          <w:lang w:bidi="ar-AE"/>
        </w:rPr>
      </w:pPr>
      <w:r w:rsidRPr="008F56F4">
        <w:rPr>
          <w:rFonts w:asciiTheme="minorBidi" w:hAnsiTheme="minorBidi"/>
          <w:b/>
          <w:bCs/>
          <w:sz w:val="24"/>
          <w:szCs w:val="24"/>
          <w:rtl/>
          <w:lang w:bidi="ar-AE"/>
        </w:rPr>
        <w:t>سيتم نشر الرد على الأسئلة الاستفسارية ومستندات المناقصة المُحتلنة في حالة وجودها في موقع الوزارة على الانترنت.</w:t>
      </w:r>
    </w:p>
    <w:p w14:paraId="0357FCCF" w14:textId="4B20D23E" w:rsidR="006740E0" w:rsidRPr="008F56F4" w:rsidRDefault="006740E0" w:rsidP="00561D07">
      <w:pPr>
        <w:spacing w:before="240"/>
        <w:ind w:left="-1"/>
        <w:jc w:val="center"/>
        <w:rPr>
          <w:rFonts w:asciiTheme="minorBidi" w:hAnsiTheme="minorBidi"/>
          <w:b/>
          <w:bCs/>
          <w:sz w:val="24"/>
          <w:szCs w:val="24"/>
          <w:rtl/>
          <w:lang w:bidi="ar-AE"/>
        </w:rPr>
      </w:pPr>
      <w:r w:rsidRPr="008F56F4">
        <w:rPr>
          <w:rFonts w:asciiTheme="minorBidi" w:hAnsiTheme="minorBidi"/>
          <w:b/>
          <w:bCs/>
          <w:sz w:val="24"/>
          <w:szCs w:val="24"/>
          <w:rtl/>
          <w:lang w:bidi="ar-AE"/>
        </w:rPr>
        <w:t>صيغة المناقصة الكاملة والمستندات المرفقة لها ستُنشر في موقع الوزارة في العنوان</w:t>
      </w:r>
    </w:p>
    <w:p w14:paraId="5CA8F598" w14:textId="41DF6EE9" w:rsidR="002D12A1" w:rsidRPr="008F56F4" w:rsidRDefault="00C31D04" w:rsidP="002D12A1">
      <w:pPr>
        <w:pStyle w:val="a3"/>
        <w:autoSpaceDE w:val="0"/>
        <w:autoSpaceDN w:val="0"/>
        <w:adjustRightInd w:val="0"/>
        <w:spacing w:before="240" w:after="0" w:line="360" w:lineRule="auto"/>
        <w:ind w:left="5"/>
        <w:jc w:val="center"/>
        <w:rPr>
          <w:rFonts w:asciiTheme="minorBidi" w:hAnsiTheme="minorBidi"/>
          <w:b/>
          <w:bCs/>
          <w:sz w:val="24"/>
          <w:szCs w:val="24"/>
          <w:rtl/>
        </w:rPr>
      </w:pPr>
      <w:hyperlink r:id="rId7" w:history="1">
        <w:r w:rsidR="00B8527D" w:rsidRPr="008F56F4">
          <w:rPr>
            <w:rStyle w:val="Hyperlink"/>
            <w:rFonts w:asciiTheme="minorBidi" w:hAnsiTheme="minorBidi"/>
            <w:color w:val="2E74B5" w:themeColor="accent1" w:themeShade="BF"/>
            <w:sz w:val="26"/>
            <w:szCs w:val="26"/>
            <w:u w:val="single"/>
          </w:rPr>
          <w:t>www.gov.il/he/Departments/ministry_of_culture_and_sport</w:t>
        </w:r>
      </w:hyperlink>
      <w:r w:rsidR="002D12A1" w:rsidRPr="008F56F4">
        <w:rPr>
          <w:rStyle w:val="Hyperlink"/>
          <w:rFonts w:asciiTheme="minorBidi" w:hAnsiTheme="minorBidi"/>
          <w:color w:val="2E74B5" w:themeColor="accent1" w:themeShade="BF"/>
          <w:sz w:val="26"/>
          <w:szCs w:val="26"/>
        </w:rPr>
        <w:t xml:space="preserve">    </w:t>
      </w:r>
    </w:p>
    <w:p w14:paraId="33AEB53D" w14:textId="779DD1D3" w:rsidR="007C286E" w:rsidRPr="008F56F4" w:rsidRDefault="007C286E" w:rsidP="00933AC4">
      <w:pPr>
        <w:pStyle w:val="a3"/>
        <w:autoSpaceDE w:val="0"/>
        <w:autoSpaceDN w:val="0"/>
        <w:adjustRightInd w:val="0"/>
        <w:spacing w:before="240" w:after="0" w:line="360" w:lineRule="auto"/>
        <w:ind w:left="5"/>
        <w:jc w:val="center"/>
        <w:rPr>
          <w:rFonts w:asciiTheme="minorBidi" w:hAnsiTheme="minorBidi"/>
          <w:b/>
          <w:bCs/>
          <w:sz w:val="24"/>
          <w:szCs w:val="24"/>
          <w:rtl/>
          <w:lang w:bidi="ar-AE"/>
        </w:rPr>
      </w:pPr>
      <w:r w:rsidRPr="008F56F4">
        <w:rPr>
          <w:rFonts w:asciiTheme="minorBidi" w:hAnsiTheme="minorBidi"/>
          <w:b/>
          <w:bCs/>
          <w:sz w:val="24"/>
          <w:szCs w:val="24"/>
          <w:rtl/>
          <w:lang w:bidi="ar-AE"/>
        </w:rPr>
        <w:t>تحت علامة التبويب "نشرات"</w:t>
      </w:r>
    </w:p>
    <w:p w14:paraId="7D917085" w14:textId="623A8FD1" w:rsidR="002904D1" w:rsidRPr="008F56F4" w:rsidRDefault="002904D1" w:rsidP="00933AC4">
      <w:pPr>
        <w:spacing w:before="240" w:after="0" w:line="360" w:lineRule="auto"/>
        <w:jc w:val="center"/>
        <w:rPr>
          <w:rFonts w:asciiTheme="minorBidi" w:hAnsiTheme="minorBidi"/>
          <w:b/>
          <w:bCs/>
          <w:sz w:val="24"/>
          <w:szCs w:val="24"/>
          <w:rtl/>
          <w:lang w:bidi="ar-AE"/>
        </w:rPr>
      </w:pPr>
      <w:r w:rsidRPr="008F56F4">
        <w:rPr>
          <w:rFonts w:asciiTheme="minorBidi" w:hAnsiTheme="minorBidi"/>
          <w:b/>
          <w:bCs/>
          <w:sz w:val="24"/>
          <w:szCs w:val="24"/>
          <w:rtl/>
          <w:lang w:bidi="ar-AE"/>
        </w:rPr>
        <w:t>في حالة وجود عدم ملائمة أو تناقض بين هذا الإعلان وبين صيغة المناقصة الكاملة الموجودة في الموقع, ستكون صيغة المناقصة الكاملة هي المُلزمة.</w:t>
      </w:r>
    </w:p>
    <w:p w14:paraId="79CC5FE8" w14:textId="77777777" w:rsidR="00B8527D" w:rsidRPr="008F56F4" w:rsidRDefault="00B8527D" w:rsidP="00B8527D">
      <w:pPr>
        <w:spacing w:after="0" w:line="240" w:lineRule="auto"/>
        <w:jc w:val="both"/>
        <w:rPr>
          <w:rFonts w:asciiTheme="minorBidi" w:eastAsiaTheme="majorEastAsia" w:hAnsiTheme="minorBidi"/>
          <w:b/>
          <w:bCs/>
          <w:color w:val="FFFFFF" w:themeColor="background1"/>
          <w:sz w:val="24"/>
          <w:szCs w:val="24"/>
        </w:rPr>
      </w:pPr>
    </w:p>
    <w:p w14:paraId="30885340" w14:textId="77777777" w:rsidR="00B8527D" w:rsidRPr="008F56F4" w:rsidRDefault="00B8527D" w:rsidP="00B8527D">
      <w:pPr>
        <w:ind w:left="-1"/>
        <w:jc w:val="both"/>
        <w:rPr>
          <w:rFonts w:asciiTheme="minorBidi" w:hAnsiTheme="minorBidi"/>
          <w:sz w:val="24"/>
          <w:szCs w:val="24"/>
          <w:rtl/>
        </w:rPr>
      </w:pPr>
    </w:p>
    <w:p w14:paraId="29334F6C" w14:textId="36F6F11D" w:rsidR="008C272F" w:rsidRPr="008F56F4" w:rsidRDefault="008C272F" w:rsidP="00B8527D">
      <w:pPr>
        <w:spacing w:after="120" w:line="360" w:lineRule="auto"/>
        <w:ind w:right="-482"/>
        <w:jc w:val="both"/>
        <w:textAlignment w:val="baseline"/>
        <w:rPr>
          <w:rFonts w:asciiTheme="minorBidi" w:eastAsia="Times New Roman" w:hAnsiTheme="minorBidi"/>
          <w:color w:val="000000"/>
          <w:sz w:val="24"/>
          <w:szCs w:val="24"/>
          <w:highlight w:val="yellow"/>
          <w:shd w:val="clear" w:color="auto" w:fill="FFFFFF"/>
        </w:rPr>
      </w:pPr>
    </w:p>
    <w:sectPr w:rsidR="008C272F" w:rsidRPr="008F56F4" w:rsidSect="004829DF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1336A2"/>
    <w:multiLevelType w:val="multilevel"/>
    <w:tmpl w:val="EDFA494E"/>
    <w:lvl w:ilvl="0">
      <w:start w:val="1"/>
      <w:numFmt w:val="decimal"/>
      <w:lvlText w:val="%1."/>
      <w:lvlJc w:val="left"/>
      <w:pPr>
        <w:ind w:left="732" w:hanging="360"/>
      </w:pPr>
    </w:lvl>
    <w:lvl w:ilvl="1">
      <w:start w:val="1"/>
      <w:numFmt w:val="decimal"/>
      <w:isLgl/>
      <w:lvlText w:val="%1.%2"/>
      <w:lvlJc w:val="left"/>
      <w:pPr>
        <w:ind w:left="1211" w:hanging="360"/>
      </w:pPr>
      <w:rPr>
        <w:rFonts w:hint="default"/>
        <w:b/>
        <w:bCs/>
      </w:rPr>
    </w:lvl>
    <w:lvl w:ilvl="2">
      <w:start w:val="1"/>
      <w:numFmt w:val="decimal"/>
      <w:isLgl/>
      <w:lvlText w:val="%1.%2.%3"/>
      <w:lvlJc w:val="left"/>
      <w:pPr>
        <w:ind w:left="1366" w:hanging="720"/>
      </w:pPr>
      <w:rPr>
        <w:rFonts w:hint="default"/>
        <w:b/>
        <w:bCs/>
      </w:rPr>
    </w:lvl>
    <w:lvl w:ilvl="3">
      <w:start w:val="1"/>
      <w:numFmt w:val="decimal"/>
      <w:isLgl/>
      <w:lvlText w:val="%1.%2.%3.%4"/>
      <w:lvlJc w:val="left"/>
      <w:pPr>
        <w:ind w:left="1503" w:hanging="720"/>
      </w:pPr>
      <w:rPr>
        <w:rFonts w:hint="default"/>
        <w:b/>
        <w:bCs/>
      </w:rPr>
    </w:lvl>
    <w:lvl w:ilvl="4">
      <w:start w:val="1"/>
      <w:numFmt w:val="decimal"/>
      <w:isLgl/>
      <w:lvlText w:val="%1.%2.%3.%4.%5"/>
      <w:lvlJc w:val="left"/>
      <w:pPr>
        <w:ind w:left="200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137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634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771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3268" w:hanging="1800"/>
      </w:pPr>
      <w:rPr>
        <w:rFonts w:hint="default"/>
      </w:rPr>
    </w:lvl>
  </w:abstractNum>
  <w:abstractNum w:abstractNumId="1">
    <w:nsid w:val="07102C81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>
    <w:nsid w:val="0E6A37A4"/>
    <w:multiLevelType w:val="multilevel"/>
    <w:tmpl w:val="3EBAD704"/>
    <w:lvl w:ilvl="0">
      <w:start w:val="6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832" w:hanging="360"/>
      </w:pPr>
      <w:rPr>
        <w:rFonts w:hint="default"/>
        <w:b w:val="0"/>
        <w:bCs w:val="0"/>
      </w:rPr>
    </w:lvl>
    <w:lvl w:ilvl="2">
      <w:start w:val="1"/>
      <w:numFmt w:val="decimal"/>
      <w:lvlText w:val="%1.%2.%3."/>
      <w:lvlJc w:val="left"/>
      <w:pPr>
        <w:ind w:left="1664" w:hanging="720"/>
      </w:pPr>
      <w:rPr>
        <w:rFonts w:hint="default"/>
        <w:b w:val="0"/>
        <w:bCs w:val="0"/>
      </w:rPr>
    </w:lvl>
    <w:lvl w:ilvl="3">
      <w:start w:val="1"/>
      <w:numFmt w:val="decimal"/>
      <w:lvlText w:val="%1.%2.%3.%4."/>
      <w:lvlJc w:val="left"/>
      <w:pPr>
        <w:ind w:left="2136" w:hanging="720"/>
      </w:pPr>
      <w:rPr>
        <w:rFonts w:hint="default"/>
        <w:b w:val="0"/>
        <w:bCs w:val="0"/>
      </w:rPr>
    </w:lvl>
    <w:lvl w:ilvl="4">
      <w:start w:val="1"/>
      <w:numFmt w:val="decimal"/>
      <w:lvlText w:val="%1.%2.%3.%4.%5."/>
      <w:lvlJc w:val="left"/>
      <w:pPr>
        <w:ind w:left="2968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44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272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744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576" w:hanging="1800"/>
      </w:pPr>
      <w:rPr>
        <w:rFonts w:hint="default"/>
      </w:rPr>
    </w:lvl>
  </w:abstractNum>
  <w:abstractNum w:abstractNumId="3">
    <w:nsid w:val="285C7ABD"/>
    <w:multiLevelType w:val="multilevel"/>
    <w:tmpl w:val="D8FE2812"/>
    <w:lvl w:ilvl="0">
      <w:start w:val="1"/>
      <w:numFmt w:val="decimal"/>
      <w:lvlText w:val="%1."/>
      <w:lvlJc w:val="left"/>
      <w:pPr>
        <w:ind w:left="360" w:hanging="360"/>
      </w:pPr>
      <w:rPr>
        <w:b w:val="0"/>
        <w:bCs w:val="0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>
    <w:nsid w:val="2B4C2E78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">
    <w:nsid w:val="338C3826"/>
    <w:multiLevelType w:val="multilevel"/>
    <w:tmpl w:val="A1F24E48"/>
    <w:lvl w:ilvl="0">
      <w:start w:val="1"/>
      <w:numFmt w:val="decimal"/>
      <w:lvlText w:val="%1."/>
      <w:lvlJc w:val="left"/>
      <w:pPr>
        <w:ind w:left="732" w:hanging="360"/>
      </w:pPr>
    </w:lvl>
    <w:lvl w:ilvl="1">
      <w:start w:val="1"/>
      <w:numFmt w:val="decimal"/>
      <w:isLgl/>
      <w:lvlText w:val="%1.%2"/>
      <w:lvlJc w:val="left"/>
      <w:pPr>
        <w:ind w:left="1211" w:hanging="360"/>
      </w:pPr>
      <w:rPr>
        <w:rFonts w:hint="default"/>
        <w:b/>
        <w:bCs/>
      </w:rPr>
    </w:lvl>
    <w:lvl w:ilvl="2">
      <w:start w:val="1"/>
      <w:numFmt w:val="bullet"/>
      <w:lvlText w:val=""/>
      <w:lvlJc w:val="left"/>
      <w:pPr>
        <w:ind w:left="1366" w:hanging="720"/>
      </w:pPr>
      <w:rPr>
        <w:rFonts w:ascii="Symbol" w:hAnsi="Symbol" w:hint="default"/>
        <w:b/>
        <w:bCs/>
      </w:rPr>
    </w:lvl>
    <w:lvl w:ilvl="3">
      <w:start w:val="1"/>
      <w:numFmt w:val="decimal"/>
      <w:isLgl/>
      <w:lvlText w:val="%1.%2.%3.%4"/>
      <w:lvlJc w:val="left"/>
      <w:pPr>
        <w:ind w:left="1503" w:hanging="720"/>
      </w:pPr>
      <w:rPr>
        <w:rFonts w:hint="default"/>
        <w:b/>
        <w:bCs/>
      </w:rPr>
    </w:lvl>
    <w:lvl w:ilvl="4">
      <w:start w:val="1"/>
      <w:numFmt w:val="decimal"/>
      <w:isLgl/>
      <w:lvlText w:val="%1.%2.%3.%4.%5"/>
      <w:lvlJc w:val="left"/>
      <w:pPr>
        <w:ind w:left="200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137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634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771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3268" w:hanging="1800"/>
      </w:pPr>
      <w:rPr>
        <w:rFonts w:hint="default"/>
      </w:rPr>
    </w:lvl>
  </w:abstractNum>
  <w:abstractNum w:abstractNumId="6">
    <w:nsid w:val="3A261309"/>
    <w:multiLevelType w:val="multilevel"/>
    <w:tmpl w:val="A170C980"/>
    <w:lvl w:ilvl="0">
      <w:start w:val="1"/>
      <w:numFmt w:val="decimal"/>
      <w:lvlText w:val="%1."/>
      <w:lvlJc w:val="left"/>
      <w:pPr>
        <w:ind w:left="641" w:hanging="641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17"/>
        </w:tabs>
        <w:ind w:left="1361" w:hanging="641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837"/>
        </w:tabs>
        <w:ind w:left="2081" w:hanging="641"/>
      </w:pPr>
      <w:rPr>
        <w:rFonts w:hint="default"/>
        <w:b w:val="0"/>
        <w:bCs w:val="0"/>
      </w:rPr>
    </w:lvl>
    <w:lvl w:ilvl="3">
      <w:start w:val="1"/>
      <w:numFmt w:val="decimal"/>
      <w:lvlText w:val="%1.%2.%3.%4."/>
      <w:lvlJc w:val="left"/>
      <w:pPr>
        <w:tabs>
          <w:tab w:val="num" w:pos="2557"/>
        </w:tabs>
        <w:ind w:left="1134" w:firstLine="1026"/>
      </w:pPr>
      <w:rPr>
        <w:rFonts w:hint="default"/>
        <w:b w:val="0"/>
        <w:bCs w:val="0"/>
      </w:rPr>
    </w:lvl>
    <w:lvl w:ilvl="4">
      <w:start w:val="1"/>
      <w:numFmt w:val="bullet"/>
      <w:lvlText w:val=""/>
      <w:lvlJc w:val="left"/>
      <w:pPr>
        <w:tabs>
          <w:tab w:val="num" w:pos="3277"/>
        </w:tabs>
        <w:ind w:left="3521" w:hanging="641"/>
      </w:pPr>
      <w:rPr>
        <w:rFonts w:ascii="Symbol" w:hAnsi="Symbol" w:hint="default"/>
      </w:rPr>
    </w:lvl>
    <w:lvl w:ilvl="5">
      <w:start w:val="1"/>
      <w:numFmt w:val="decimal"/>
      <w:lvlText w:val="%1.%2.%3.%4.%5.%6."/>
      <w:lvlJc w:val="left"/>
      <w:pPr>
        <w:tabs>
          <w:tab w:val="num" w:pos="3997"/>
        </w:tabs>
        <w:ind w:left="4241" w:hanging="641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4717"/>
        </w:tabs>
        <w:ind w:left="4961" w:hanging="641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437"/>
        </w:tabs>
        <w:ind w:left="5681" w:hanging="641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6157"/>
        </w:tabs>
        <w:ind w:left="6401" w:hanging="641"/>
      </w:pPr>
      <w:rPr>
        <w:rFonts w:hint="default"/>
      </w:rPr>
    </w:lvl>
  </w:abstractNum>
  <w:abstractNum w:abstractNumId="7">
    <w:nsid w:val="56E13D60"/>
    <w:multiLevelType w:val="hybridMultilevel"/>
    <w:tmpl w:val="841C8CB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5B3E1F2E"/>
    <w:multiLevelType w:val="multilevel"/>
    <w:tmpl w:val="7F72D506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28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2205" w:hanging="504"/>
      </w:pPr>
      <w:rPr>
        <w:rFonts w:hint="default"/>
        <w:lang w:bidi="he-IL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num w:numId="1">
    <w:abstractNumId w:val="3"/>
  </w:num>
  <w:num w:numId="2">
    <w:abstractNumId w:val="4"/>
  </w:num>
  <w:num w:numId="3">
    <w:abstractNumId w:val="1"/>
  </w:num>
  <w:num w:numId="4">
    <w:abstractNumId w:val="2"/>
  </w:num>
  <w:num w:numId="5">
    <w:abstractNumId w:val="6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1361" w:hanging="720"/>
        </w:pPr>
        <w:rPr>
          <w:rFonts w:hint="default"/>
          <w:b w:val="0"/>
          <w:bCs w:val="0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2325" w:hanging="964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3402" w:hanging="1321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hint="default"/>
        </w:rPr>
      </w:lvl>
    </w:lvlOverride>
  </w:num>
  <w:num w:numId="6">
    <w:abstractNumId w:val="6"/>
  </w:num>
  <w:num w:numId="7">
    <w:abstractNumId w:val="8"/>
  </w:num>
  <w:num w:numId="8">
    <w:abstractNumId w:val="0"/>
  </w:num>
  <w:num w:numId="9">
    <w:abstractNumId w:val="7"/>
  </w:num>
  <w:num w:numId="10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552E1"/>
    <w:rsid w:val="000C7FCD"/>
    <w:rsid w:val="00135587"/>
    <w:rsid w:val="001A6EF7"/>
    <w:rsid w:val="00223901"/>
    <w:rsid w:val="0022461C"/>
    <w:rsid w:val="002859C7"/>
    <w:rsid w:val="002904D1"/>
    <w:rsid w:val="002D12A1"/>
    <w:rsid w:val="00325649"/>
    <w:rsid w:val="0033171B"/>
    <w:rsid w:val="00386A85"/>
    <w:rsid w:val="003A7D6C"/>
    <w:rsid w:val="00451D9A"/>
    <w:rsid w:val="004829DF"/>
    <w:rsid w:val="00505342"/>
    <w:rsid w:val="00561D07"/>
    <w:rsid w:val="005A556E"/>
    <w:rsid w:val="005E47A0"/>
    <w:rsid w:val="005E79C1"/>
    <w:rsid w:val="006271F5"/>
    <w:rsid w:val="00633E39"/>
    <w:rsid w:val="006740E0"/>
    <w:rsid w:val="00676346"/>
    <w:rsid w:val="006A0EA7"/>
    <w:rsid w:val="006C4C50"/>
    <w:rsid w:val="006C6741"/>
    <w:rsid w:val="0075228C"/>
    <w:rsid w:val="007C286E"/>
    <w:rsid w:val="007C3E0E"/>
    <w:rsid w:val="00845958"/>
    <w:rsid w:val="00896152"/>
    <w:rsid w:val="008C272F"/>
    <w:rsid w:val="008F56F4"/>
    <w:rsid w:val="00933AC4"/>
    <w:rsid w:val="0095584A"/>
    <w:rsid w:val="00A215F4"/>
    <w:rsid w:val="00A655BF"/>
    <w:rsid w:val="00A71127"/>
    <w:rsid w:val="00AF49B6"/>
    <w:rsid w:val="00B37B52"/>
    <w:rsid w:val="00B47332"/>
    <w:rsid w:val="00B8527D"/>
    <w:rsid w:val="00BA5261"/>
    <w:rsid w:val="00C154A5"/>
    <w:rsid w:val="00C31D04"/>
    <w:rsid w:val="00C407B9"/>
    <w:rsid w:val="00CC1D50"/>
    <w:rsid w:val="00CD034A"/>
    <w:rsid w:val="00D46F2C"/>
    <w:rsid w:val="00D552E1"/>
    <w:rsid w:val="00DA369F"/>
    <w:rsid w:val="00E46467"/>
    <w:rsid w:val="00E72138"/>
    <w:rsid w:val="00E82F0D"/>
    <w:rsid w:val="00EC1E85"/>
    <w:rsid w:val="00ED00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5B84584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aliases w:val="LP1"/>
    <w:basedOn w:val="a"/>
    <w:link w:val="a4"/>
    <w:uiPriority w:val="34"/>
    <w:qFormat/>
    <w:rsid w:val="006C6741"/>
    <w:pPr>
      <w:ind w:left="720"/>
      <w:contextualSpacing/>
    </w:pPr>
  </w:style>
  <w:style w:type="character" w:customStyle="1" w:styleId="a4">
    <w:name w:val="פיסקת רשימה תו"/>
    <w:aliases w:val="LP1 תו"/>
    <w:basedOn w:val="a0"/>
    <w:link w:val="a3"/>
    <w:uiPriority w:val="34"/>
    <w:rsid w:val="006C6741"/>
  </w:style>
  <w:style w:type="character" w:styleId="Hyperlink">
    <w:name w:val="Hyperlink"/>
    <w:basedOn w:val="a0"/>
    <w:uiPriority w:val="99"/>
    <w:unhideWhenUsed/>
    <w:rsid w:val="008C272F"/>
  </w:style>
  <w:style w:type="character" w:styleId="a5">
    <w:name w:val="annotation reference"/>
    <w:basedOn w:val="a0"/>
    <w:uiPriority w:val="99"/>
    <w:semiHidden/>
    <w:unhideWhenUsed/>
    <w:rsid w:val="00B47332"/>
    <w:rPr>
      <w:sz w:val="16"/>
      <w:szCs w:val="16"/>
    </w:rPr>
  </w:style>
  <w:style w:type="paragraph" w:styleId="a6">
    <w:name w:val="annotation text"/>
    <w:basedOn w:val="a"/>
    <w:link w:val="a7"/>
    <w:uiPriority w:val="99"/>
    <w:semiHidden/>
    <w:unhideWhenUsed/>
    <w:rsid w:val="00B47332"/>
    <w:pPr>
      <w:spacing w:line="240" w:lineRule="auto"/>
    </w:pPr>
    <w:rPr>
      <w:sz w:val="20"/>
      <w:szCs w:val="20"/>
    </w:rPr>
  </w:style>
  <w:style w:type="character" w:customStyle="1" w:styleId="a7">
    <w:name w:val="טקסט הערה תו"/>
    <w:basedOn w:val="a0"/>
    <w:link w:val="a6"/>
    <w:uiPriority w:val="99"/>
    <w:semiHidden/>
    <w:rsid w:val="00B47332"/>
    <w:rPr>
      <w:sz w:val="20"/>
      <w:szCs w:val="20"/>
    </w:rPr>
  </w:style>
  <w:style w:type="paragraph" w:styleId="a8">
    <w:name w:val="annotation subject"/>
    <w:basedOn w:val="a6"/>
    <w:next w:val="a6"/>
    <w:link w:val="a9"/>
    <w:uiPriority w:val="99"/>
    <w:semiHidden/>
    <w:unhideWhenUsed/>
    <w:rsid w:val="00B47332"/>
    <w:rPr>
      <w:b/>
      <w:bCs/>
    </w:rPr>
  </w:style>
  <w:style w:type="character" w:customStyle="1" w:styleId="a9">
    <w:name w:val="נושא הערה תו"/>
    <w:basedOn w:val="a7"/>
    <w:link w:val="a8"/>
    <w:uiPriority w:val="99"/>
    <w:semiHidden/>
    <w:rsid w:val="00B47332"/>
    <w:rPr>
      <w:b/>
      <w:bCs/>
      <w:sz w:val="20"/>
      <w:szCs w:val="20"/>
    </w:rPr>
  </w:style>
  <w:style w:type="paragraph" w:styleId="aa">
    <w:name w:val="Balloon Text"/>
    <w:basedOn w:val="a"/>
    <w:link w:val="ab"/>
    <w:uiPriority w:val="99"/>
    <w:semiHidden/>
    <w:unhideWhenUsed/>
    <w:rsid w:val="00B47332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ab">
    <w:name w:val="טקסט בלונים תו"/>
    <w:basedOn w:val="a0"/>
    <w:link w:val="aa"/>
    <w:uiPriority w:val="99"/>
    <w:semiHidden/>
    <w:rsid w:val="00B47332"/>
    <w:rPr>
      <w:rFonts w:ascii="Tahoma" w:hAnsi="Tahoma" w:cs="Tahoma"/>
      <w:sz w:val="18"/>
      <w:szCs w:val="18"/>
    </w:rPr>
  </w:style>
  <w:style w:type="paragraph" w:customStyle="1" w:styleId="normalweb40">
    <w:name w:val="normalweb40"/>
    <w:basedOn w:val="a"/>
    <w:rsid w:val="00386A85"/>
    <w:pPr>
      <w:bidi w:val="0"/>
      <w:spacing w:before="120" w:after="120" w:line="300" w:lineRule="atLeast"/>
    </w:pPr>
    <w:rPr>
      <w:rFonts w:ascii="Times New Roman" w:eastAsia="Times New Roman" w:hAnsi="Times New Roman" w:cs="Times New Roman"/>
      <w:color w:val="646464"/>
      <w:sz w:val="24"/>
      <w:szCs w:val="24"/>
    </w:rPr>
  </w:style>
  <w:style w:type="table" w:styleId="ac">
    <w:name w:val="Table Grid"/>
    <w:basedOn w:val="a1"/>
    <w:uiPriority w:val="59"/>
    <w:rsid w:val="00386A85"/>
    <w:pPr>
      <w:spacing w:after="0" w:line="240" w:lineRule="auto"/>
    </w:pPr>
    <w:rPr>
      <w:rFonts w:ascii="Calibri" w:eastAsia="Calibri" w:hAnsi="Calibri" w:cs="Arial"/>
      <w:sz w:val="20"/>
      <w:szCs w:val="20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customStyle="1" w:styleId="ad">
    <w:name w:val="פסקה א"/>
    <w:basedOn w:val="a"/>
    <w:uiPriority w:val="99"/>
    <w:rsid w:val="00386A85"/>
    <w:pPr>
      <w:tabs>
        <w:tab w:val="left" w:pos="1134"/>
        <w:tab w:val="left" w:pos="1701"/>
        <w:tab w:val="left" w:pos="2268"/>
        <w:tab w:val="left" w:pos="2835"/>
        <w:tab w:val="right" w:pos="6804"/>
        <w:tab w:val="right" w:pos="7371"/>
        <w:tab w:val="right" w:pos="7938"/>
      </w:tabs>
      <w:spacing w:after="0" w:line="320" w:lineRule="exact"/>
      <w:ind w:left="567" w:hanging="567"/>
      <w:jc w:val="both"/>
    </w:pPr>
    <w:rPr>
      <w:rFonts w:ascii="Times New Roman" w:eastAsia="Times New Roman" w:hAnsi="Times New Roman" w:cs="David"/>
      <w:spacing w:val="6"/>
      <w:sz w:val="24"/>
      <w:szCs w:val="24"/>
      <w:lang w:eastAsia="he-I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aliases w:val="LP1"/>
    <w:basedOn w:val="a"/>
    <w:link w:val="a4"/>
    <w:uiPriority w:val="34"/>
    <w:qFormat/>
    <w:rsid w:val="006C6741"/>
    <w:pPr>
      <w:ind w:left="720"/>
      <w:contextualSpacing/>
    </w:pPr>
  </w:style>
  <w:style w:type="character" w:customStyle="1" w:styleId="a4">
    <w:name w:val="פיסקת רשימה תו"/>
    <w:aliases w:val="LP1 תו"/>
    <w:basedOn w:val="a0"/>
    <w:link w:val="a3"/>
    <w:uiPriority w:val="34"/>
    <w:rsid w:val="006C6741"/>
  </w:style>
  <w:style w:type="character" w:styleId="Hyperlink">
    <w:name w:val="Hyperlink"/>
    <w:basedOn w:val="a0"/>
    <w:uiPriority w:val="99"/>
    <w:unhideWhenUsed/>
    <w:rsid w:val="008C272F"/>
  </w:style>
  <w:style w:type="character" w:styleId="a5">
    <w:name w:val="annotation reference"/>
    <w:basedOn w:val="a0"/>
    <w:uiPriority w:val="99"/>
    <w:semiHidden/>
    <w:unhideWhenUsed/>
    <w:rsid w:val="00B47332"/>
    <w:rPr>
      <w:sz w:val="16"/>
      <w:szCs w:val="16"/>
    </w:rPr>
  </w:style>
  <w:style w:type="paragraph" w:styleId="a6">
    <w:name w:val="annotation text"/>
    <w:basedOn w:val="a"/>
    <w:link w:val="a7"/>
    <w:uiPriority w:val="99"/>
    <w:semiHidden/>
    <w:unhideWhenUsed/>
    <w:rsid w:val="00B47332"/>
    <w:pPr>
      <w:spacing w:line="240" w:lineRule="auto"/>
    </w:pPr>
    <w:rPr>
      <w:sz w:val="20"/>
      <w:szCs w:val="20"/>
    </w:rPr>
  </w:style>
  <w:style w:type="character" w:customStyle="1" w:styleId="a7">
    <w:name w:val="טקסט הערה תו"/>
    <w:basedOn w:val="a0"/>
    <w:link w:val="a6"/>
    <w:uiPriority w:val="99"/>
    <w:semiHidden/>
    <w:rsid w:val="00B47332"/>
    <w:rPr>
      <w:sz w:val="20"/>
      <w:szCs w:val="20"/>
    </w:rPr>
  </w:style>
  <w:style w:type="paragraph" w:styleId="a8">
    <w:name w:val="annotation subject"/>
    <w:basedOn w:val="a6"/>
    <w:next w:val="a6"/>
    <w:link w:val="a9"/>
    <w:uiPriority w:val="99"/>
    <w:semiHidden/>
    <w:unhideWhenUsed/>
    <w:rsid w:val="00B47332"/>
    <w:rPr>
      <w:b/>
      <w:bCs/>
    </w:rPr>
  </w:style>
  <w:style w:type="character" w:customStyle="1" w:styleId="a9">
    <w:name w:val="נושא הערה תו"/>
    <w:basedOn w:val="a7"/>
    <w:link w:val="a8"/>
    <w:uiPriority w:val="99"/>
    <w:semiHidden/>
    <w:rsid w:val="00B47332"/>
    <w:rPr>
      <w:b/>
      <w:bCs/>
      <w:sz w:val="20"/>
      <w:szCs w:val="20"/>
    </w:rPr>
  </w:style>
  <w:style w:type="paragraph" w:styleId="aa">
    <w:name w:val="Balloon Text"/>
    <w:basedOn w:val="a"/>
    <w:link w:val="ab"/>
    <w:uiPriority w:val="99"/>
    <w:semiHidden/>
    <w:unhideWhenUsed/>
    <w:rsid w:val="00B47332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ab">
    <w:name w:val="טקסט בלונים תו"/>
    <w:basedOn w:val="a0"/>
    <w:link w:val="aa"/>
    <w:uiPriority w:val="99"/>
    <w:semiHidden/>
    <w:rsid w:val="00B47332"/>
    <w:rPr>
      <w:rFonts w:ascii="Tahoma" w:hAnsi="Tahoma" w:cs="Tahoma"/>
      <w:sz w:val="18"/>
      <w:szCs w:val="18"/>
    </w:rPr>
  </w:style>
  <w:style w:type="paragraph" w:customStyle="1" w:styleId="normalweb40">
    <w:name w:val="normalweb40"/>
    <w:basedOn w:val="a"/>
    <w:rsid w:val="00386A85"/>
    <w:pPr>
      <w:bidi w:val="0"/>
      <w:spacing w:before="120" w:after="120" w:line="300" w:lineRule="atLeast"/>
    </w:pPr>
    <w:rPr>
      <w:rFonts w:ascii="Times New Roman" w:eastAsia="Times New Roman" w:hAnsi="Times New Roman" w:cs="Times New Roman"/>
      <w:color w:val="646464"/>
      <w:sz w:val="24"/>
      <w:szCs w:val="24"/>
    </w:rPr>
  </w:style>
  <w:style w:type="table" w:styleId="ac">
    <w:name w:val="Table Grid"/>
    <w:basedOn w:val="a1"/>
    <w:uiPriority w:val="59"/>
    <w:rsid w:val="00386A85"/>
    <w:pPr>
      <w:spacing w:after="0" w:line="240" w:lineRule="auto"/>
    </w:pPr>
    <w:rPr>
      <w:rFonts w:ascii="Calibri" w:eastAsia="Calibri" w:hAnsi="Calibri" w:cs="Arial"/>
      <w:sz w:val="20"/>
      <w:szCs w:val="20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customStyle="1" w:styleId="ad">
    <w:name w:val="פסקה א"/>
    <w:basedOn w:val="a"/>
    <w:uiPriority w:val="99"/>
    <w:rsid w:val="00386A85"/>
    <w:pPr>
      <w:tabs>
        <w:tab w:val="left" w:pos="1134"/>
        <w:tab w:val="left" w:pos="1701"/>
        <w:tab w:val="left" w:pos="2268"/>
        <w:tab w:val="left" w:pos="2835"/>
        <w:tab w:val="right" w:pos="6804"/>
        <w:tab w:val="right" w:pos="7371"/>
        <w:tab w:val="right" w:pos="7938"/>
      </w:tabs>
      <w:spacing w:after="0" w:line="320" w:lineRule="exact"/>
      <w:ind w:left="567" w:hanging="567"/>
      <w:jc w:val="both"/>
    </w:pPr>
    <w:rPr>
      <w:rFonts w:ascii="Times New Roman" w:eastAsia="Times New Roman" w:hAnsi="Times New Roman" w:cs="David"/>
      <w:spacing w:val="6"/>
      <w:sz w:val="24"/>
      <w:szCs w:val="24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73359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http://www.gov.il/he/Departments/ministry_of_culture_and_sport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134</Words>
  <Characters>673</Characters>
  <Application>Microsoft Office Word</Application>
  <DocSecurity>4</DocSecurity>
  <Lines>5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MoST</Company>
  <LinksUpToDate>false</LinksUpToDate>
  <CharactersWithSpaces>806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Aharon Haver</dc:creator>
  <cp:lastModifiedBy>Superman</cp:lastModifiedBy>
  <cp:revision>2</cp:revision>
  <dcterms:created xsi:type="dcterms:W3CDTF">2019-06-23T11:46:00Z</dcterms:created>
  <dcterms:modified xsi:type="dcterms:W3CDTF">2019-06-23T11:46:00Z</dcterms:modified>
</cp:coreProperties>
</file>